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51A2B" w14:textId="77777777" w:rsidR="009C2B9F" w:rsidRDefault="009C2B9F">
      <w:pPr>
        <w:rPr>
          <w:b/>
          <w:bCs/>
          <w:color w:val="FF0000"/>
        </w:rPr>
      </w:pPr>
    </w:p>
    <w:p w14:paraId="1A9B5B21" w14:textId="2ACF7A57" w:rsidR="002A432C" w:rsidRPr="00E40EE0" w:rsidRDefault="00252391">
      <w:pPr>
        <w:rPr>
          <w:b/>
          <w:bCs/>
          <w:color w:val="FF0000"/>
        </w:rPr>
      </w:pPr>
      <w:r w:rsidRPr="00E40EE0">
        <w:rPr>
          <w:b/>
          <w:bCs/>
          <w:color w:val="FF0000"/>
        </w:rPr>
        <w:t>For Individual Respondents:</w:t>
      </w:r>
    </w:p>
    <w:tbl>
      <w:tblPr>
        <w:tblStyle w:val="TableGrid"/>
        <w:tblW w:w="14004" w:type="dxa"/>
        <w:tblLook w:val="04A0" w:firstRow="1" w:lastRow="0" w:firstColumn="1" w:lastColumn="0" w:noHBand="0" w:noVBand="1"/>
      </w:tblPr>
      <w:tblGrid>
        <w:gridCol w:w="4482"/>
        <w:gridCol w:w="5031"/>
        <w:gridCol w:w="4491"/>
      </w:tblGrid>
      <w:tr w:rsidR="00252391" w14:paraId="406BB25C" w14:textId="77777777" w:rsidTr="00E40EE0">
        <w:trPr>
          <w:trHeight w:val="250"/>
        </w:trPr>
        <w:tc>
          <w:tcPr>
            <w:tcW w:w="4482" w:type="dxa"/>
            <w:shd w:val="clear" w:color="auto" w:fill="404040" w:themeFill="text1" w:themeFillTint="BF"/>
          </w:tcPr>
          <w:p w14:paraId="51C69FD0" w14:textId="5C421170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031" w:type="dxa"/>
            <w:shd w:val="clear" w:color="auto" w:fill="404040" w:themeFill="text1" w:themeFillTint="BF"/>
          </w:tcPr>
          <w:p w14:paraId="4BEDD9EF" w14:textId="0559FE95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Designation/Profession</w:t>
            </w:r>
          </w:p>
        </w:tc>
        <w:tc>
          <w:tcPr>
            <w:tcW w:w="4491" w:type="dxa"/>
            <w:shd w:val="clear" w:color="auto" w:fill="404040" w:themeFill="text1" w:themeFillTint="BF"/>
          </w:tcPr>
          <w:p w14:paraId="7ECE8AD3" w14:textId="69D0AE2B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Email address</w:t>
            </w:r>
            <w:r w:rsidR="005F3F06">
              <w:rPr>
                <w:b/>
                <w:bCs/>
                <w:color w:val="FFFFFF" w:themeColor="background1"/>
              </w:rPr>
              <w:t xml:space="preserve"> or p</w:t>
            </w:r>
            <w:r w:rsidR="007325E9">
              <w:rPr>
                <w:b/>
                <w:bCs/>
                <w:color w:val="FFFFFF" w:themeColor="background1"/>
              </w:rPr>
              <w:t>hone number</w:t>
            </w:r>
          </w:p>
        </w:tc>
      </w:tr>
      <w:tr w:rsidR="00252391" w14:paraId="79EA9952" w14:textId="77777777" w:rsidTr="00252391">
        <w:trPr>
          <w:trHeight w:val="250"/>
        </w:trPr>
        <w:tc>
          <w:tcPr>
            <w:tcW w:w="4482" w:type="dxa"/>
          </w:tcPr>
          <w:p w14:paraId="7EA63EA5" w14:textId="77777777" w:rsidR="00252391" w:rsidRDefault="00252391">
            <w:pPr>
              <w:rPr>
                <w:b/>
                <w:bCs/>
              </w:rPr>
            </w:pPr>
          </w:p>
        </w:tc>
        <w:tc>
          <w:tcPr>
            <w:tcW w:w="5031" w:type="dxa"/>
          </w:tcPr>
          <w:p w14:paraId="557A0B71" w14:textId="77777777" w:rsidR="00252391" w:rsidRDefault="00252391">
            <w:pPr>
              <w:rPr>
                <w:b/>
                <w:bCs/>
              </w:rPr>
            </w:pPr>
          </w:p>
          <w:p w14:paraId="4ABE4E3B" w14:textId="77777777" w:rsidR="009C2B9F" w:rsidRDefault="009C2B9F">
            <w:pPr>
              <w:rPr>
                <w:b/>
                <w:bCs/>
              </w:rPr>
            </w:pPr>
          </w:p>
        </w:tc>
        <w:tc>
          <w:tcPr>
            <w:tcW w:w="4491" w:type="dxa"/>
          </w:tcPr>
          <w:p w14:paraId="01CC04E1" w14:textId="77777777" w:rsidR="00252391" w:rsidRDefault="00252391">
            <w:pPr>
              <w:rPr>
                <w:b/>
                <w:bCs/>
              </w:rPr>
            </w:pPr>
          </w:p>
        </w:tc>
      </w:tr>
    </w:tbl>
    <w:p w14:paraId="132CFEF1" w14:textId="77777777" w:rsidR="00E40EE0" w:rsidRDefault="00E40EE0">
      <w:pPr>
        <w:rPr>
          <w:b/>
          <w:bCs/>
          <w:color w:val="FF0000"/>
        </w:rPr>
      </w:pPr>
    </w:p>
    <w:p w14:paraId="38417A17" w14:textId="50602309" w:rsidR="00252391" w:rsidRPr="00E40EE0" w:rsidRDefault="00252391">
      <w:pPr>
        <w:rPr>
          <w:b/>
          <w:bCs/>
          <w:color w:val="FF0000"/>
        </w:rPr>
      </w:pPr>
      <w:r w:rsidRPr="00E40EE0">
        <w:rPr>
          <w:b/>
          <w:bCs/>
          <w:color w:val="FF0000"/>
        </w:rPr>
        <w:t>For Organisational Respondents:</w:t>
      </w:r>
    </w:p>
    <w:tbl>
      <w:tblPr>
        <w:tblStyle w:val="TableGrid"/>
        <w:tblW w:w="14004" w:type="dxa"/>
        <w:tblLook w:val="04A0" w:firstRow="1" w:lastRow="0" w:firstColumn="1" w:lastColumn="0" w:noHBand="0" w:noVBand="1"/>
      </w:tblPr>
      <w:tblGrid>
        <w:gridCol w:w="4482"/>
        <w:gridCol w:w="5031"/>
        <w:gridCol w:w="4491"/>
      </w:tblGrid>
      <w:tr w:rsidR="00252391" w14:paraId="5DFFB2AD" w14:textId="77777777" w:rsidTr="00E40EE0">
        <w:trPr>
          <w:trHeight w:val="250"/>
        </w:trPr>
        <w:tc>
          <w:tcPr>
            <w:tcW w:w="4482" w:type="dxa"/>
            <w:shd w:val="clear" w:color="auto" w:fill="404040" w:themeFill="text1" w:themeFillTint="BF"/>
          </w:tcPr>
          <w:p w14:paraId="02695C08" w14:textId="77777777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031" w:type="dxa"/>
            <w:shd w:val="clear" w:color="auto" w:fill="404040" w:themeFill="text1" w:themeFillTint="BF"/>
          </w:tcPr>
          <w:p w14:paraId="1EFC4785" w14:textId="5C07AE0B" w:rsidR="00252391" w:rsidRPr="00E40EE0" w:rsidRDefault="006B6376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Industry</w:t>
            </w:r>
          </w:p>
        </w:tc>
        <w:tc>
          <w:tcPr>
            <w:tcW w:w="4491" w:type="dxa"/>
            <w:shd w:val="clear" w:color="auto" w:fill="404040" w:themeFill="text1" w:themeFillTint="BF"/>
          </w:tcPr>
          <w:p w14:paraId="4F507E07" w14:textId="138A9EB0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Email address</w:t>
            </w:r>
            <w:r w:rsidR="005F3F06">
              <w:rPr>
                <w:b/>
                <w:bCs/>
                <w:color w:val="FFFFFF" w:themeColor="background1"/>
              </w:rPr>
              <w:t xml:space="preserve"> or p</w:t>
            </w:r>
            <w:r w:rsidR="007325E9">
              <w:rPr>
                <w:b/>
                <w:bCs/>
                <w:color w:val="FFFFFF" w:themeColor="background1"/>
              </w:rPr>
              <w:t>hone number</w:t>
            </w:r>
          </w:p>
        </w:tc>
      </w:tr>
      <w:tr w:rsidR="00252391" w14:paraId="567223B3" w14:textId="77777777" w:rsidTr="003610B1">
        <w:trPr>
          <w:trHeight w:val="250"/>
        </w:trPr>
        <w:tc>
          <w:tcPr>
            <w:tcW w:w="4482" w:type="dxa"/>
          </w:tcPr>
          <w:p w14:paraId="35767269" w14:textId="77777777" w:rsidR="00252391" w:rsidRDefault="00252391" w:rsidP="003610B1">
            <w:pPr>
              <w:rPr>
                <w:b/>
                <w:bCs/>
              </w:rPr>
            </w:pPr>
          </w:p>
        </w:tc>
        <w:tc>
          <w:tcPr>
            <w:tcW w:w="5031" w:type="dxa"/>
          </w:tcPr>
          <w:p w14:paraId="0790DE00" w14:textId="77777777" w:rsidR="00252391" w:rsidRDefault="00252391" w:rsidP="003610B1">
            <w:pPr>
              <w:rPr>
                <w:b/>
                <w:bCs/>
              </w:rPr>
            </w:pPr>
          </w:p>
          <w:p w14:paraId="1C0FFEA3" w14:textId="77777777" w:rsidR="009C2B9F" w:rsidRDefault="009C2B9F" w:rsidP="003610B1">
            <w:pPr>
              <w:rPr>
                <w:b/>
                <w:bCs/>
              </w:rPr>
            </w:pPr>
          </w:p>
        </w:tc>
        <w:tc>
          <w:tcPr>
            <w:tcW w:w="4491" w:type="dxa"/>
          </w:tcPr>
          <w:p w14:paraId="2CA87A8C" w14:textId="77777777" w:rsidR="00252391" w:rsidRDefault="00252391" w:rsidP="003610B1">
            <w:pPr>
              <w:rPr>
                <w:b/>
                <w:bCs/>
              </w:rPr>
            </w:pPr>
          </w:p>
        </w:tc>
      </w:tr>
    </w:tbl>
    <w:p w14:paraId="52362655" w14:textId="77777777" w:rsidR="00252391" w:rsidRDefault="00252391">
      <w:pPr>
        <w:rPr>
          <w:b/>
          <w:bCs/>
        </w:rPr>
      </w:pPr>
    </w:p>
    <w:p w14:paraId="663CF039" w14:textId="4F8B7599" w:rsidR="006B6376" w:rsidRPr="00E40EE0" w:rsidRDefault="006B6376">
      <w:pPr>
        <w:rPr>
          <w:b/>
          <w:bCs/>
        </w:rPr>
      </w:pPr>
      <w:r w:rsidRPr="00E40EE0">
        <w:rPr>
          <w:b/>
          <w:bCs/>
        </w:rPr>
        <w:t>Observations: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090"/>
        <w:gridCol w:w="6442"/>
      </w:tblGrid>
      <w:tr w:rsidR="006B6376" w14:paraId="5178DF3F" w14:textId="77777777" w:rsidTr="005F3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one" w:sz="0" w:space="0" w:color="auto"/>
            </w:tcBorders>
            <w:shd w:val="clear" w:color="auto" w:fill="000000" w:themeFill="text1"/>
          </w:tcPr>
          <w:p w14:paraId="09307E52" w14:textId="4BA6D9A1" w:rsidR="006B6376" w:rsidRDefault="006B637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Section No.</w:t>
            </w:r>
          </w:p>
        </w:tc>
        <w:tc>
          <w:tcPr>
            <w:tcW w:w="6090" w:type="dxa"/>
            <w:tcBorders>
              <w:bottom w:val="none" w:sz="0" w:space="0" w:color="auto"/>
            </w:tcBorders>
            <w:shd w:val="clear" w:color="auto" w:fill="000000" w:themeFill="text1"/>
          </w:tcPr>
          <w:p w14:paraId="246ABDCC" w14:textId="0E02F967" w:rsidR="006B6376" w:rsidRDefault="00A202E5" w:rsidP="009C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Remarks</w:t>
            </w:r>
          </w:p>
        </w:tc>
        <w:tc>
          <w:tcPr>
            <w:tcW w:w="6442" w:type="dxa"/>
            <w:tcBorders>
              <w:bottom w:val="none" w:sz="0" w:space="0" w:color="auto"/>
            </w:tcBorders>
            <w:shd w:val="clear" w:color="auto" w:fill="000000" w:themeFill="text1"/>
          </w:tcPr>
          <w:p w14:paraId="2E0002D1" w14:textId="56062BF6" w:rsidR="006B6376" w:rsidRDefault="00A202E5" w:rsidP="009C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Proposed amendment (if any)</w:t>
            </w:r>
          </w:p>
        </w:tc>
      </w:tr>
      <w:tr w:rsidR="006B6376" w14:paraId="02508E9D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5194D21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56B0AB47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52A796C9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05F50494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77BDE98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6176AF4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1B6ED52E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3B15EEF9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3BD6474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33C382F1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6E83385B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4B80BD16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37DA04C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57B5549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3783848C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49B5C7A4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4E2C0BF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2A092B5E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3CD16FAB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465BE256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DB8B438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1E6B9CA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5B722E02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78127F90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4E06CE64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7628A14D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0FC0F20C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585F1ED8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A9A2C48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7A19116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2C47C50C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7564C973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2F47968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27E292A1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3A1FEA1A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1B4B7D38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7BC978E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490F0E68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61A8943B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33DE481A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7763F6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0242B088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537B14EA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4C913648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B746E68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2CBC536A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4FD8D5DC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54E443C9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7B2BF3D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2F5F7023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7B5DB48B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22CCCA04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19F70A6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6CB16C3D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6D925B7D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7D5A980D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7707921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50E39478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45C3A340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AE53025" w14:textId="77777777" w:rsidR="006B6376" w:rsidRPr="006B6376" w:rsidRDefault="006B6376">
      <w:pPr>
        <w:rPr>
          <w:b/>
          <w:bCs/>
        </w:rPr>
      </w:pPr>
    </w:p>
    <w:sectPr w:rsidR="006B6376" w:rsidRPr="006B6376" w:rsidSect="009C2B9F">
      <w:headerReference w:type="default" r:id="rId6"/>
      <w:pgSz w:w="16840" w:h="11907" w:orient="landscape" w:code="9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646C0" w14:textId="77777777" w:rsidR="0045186B" w:rsidRDefault="0045186B" w:rsidP="00E40EE0">
      <w:pPr>
        <w:spacing w:after="0" w:line="240" w:lineRule="auto"/>
      </w:pPr>
      <w:r>
        <w:separator/>
      </w:r>
    </w:p>
  </w:endnote>
  <w:endnote w:type="continuationSeparator" w:id="0">
    <w:p w14:paraId="53D1D176" w14:textId="77777777" w:rsidR="0045186B" w:rsidRDefault="0045186B" w:rsidP="00E4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983A4" w14:textId="77777777" w:rsidR="0045186B" w:rsidRDefault="0045186B" w:rsidP="00E40EE0">
      <w:pPr>
        <w:spacing w:after="0" w:line="240" w:lineRule="auto"/>
      </w:pPr>
      <w:r>
        <w:separator/>
      </w:r>
    </w:p>
  </w:footnote>
  <w:footnote w:type="continuationSeparator" w:id="0">
    <w:p w14:paraId="0023052A" w14:textId="77777777" w:rsidR="0045186B" w:rsidRDefault="0045186B" w:rsidP="00E40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0B6C" w14:textId="30DC586C" w:rsidR="00E40EE0" w:rsidRPr="00225D48" w:rsidRDefault="00225D48" w:rsidP="0090783E">
    <w:pPr>
      <w:rPr>
        <w:rFonts w:asciiTheme="majorHAnsi" w:hAnsiTheme="majorHAnsi" w:cs="Calibri"/>
        <w:b/>
        <w:bCs/>
        <w:sz w:val="28"/>
        <w:szCs w:val="28"/>
        <w:lang w:val="en-US"/>
      </w:rPr>
    </w:pPr>
    <w:r w:rsidRPr="00225D48">
      <w:rPr>
        <w:rFonts w:asciiTheme="majorHAnsi" w:hAnsiTheme="majorHAnsi" w:cs="Calibri"/>
        <w:b/>
        <w:bCs/>
        <w:sz w:val="28"/>
        <w:szCs w:val="28"/>
        <w:lang w:val="en-US"/>
      </w:rPr>
      <w:t>Draft Regulations on Inquiry Procedure under Section 35 of the Personal Data Protection Act No.9 of 2022</w:t>
    </w:r>
    <w:r>
      <w:rPr>
        <w:rFonts w:asciiTheme="majorHAnsi" w:hAnsiTheme="majorHAnsi" w:cs="Calibri"/>
        <w:b/>
        <w:bCs/>
        <w:sz w:val="28"/>
        <w:szCs w:val="28"/>
        <w:lang w:val="en-US"/>
      </w:rPr>
      <w:t xml:space="preserve"> </w:t>
    </w:r>
    <w:r w:rsidR="00E40EE0" w:rsidRPr="0090783E">
      <w:rPr>
        <w:rFonts w:asciiTheme="majorHAnsi" w:hAnsiTheme="majorHAnsi" w:cs="Calibri"/>
        <w:b/>
        <w:bCs/>
        <w:sz w:val="28"/>
        <w:szCs w:val="28"/>
      </w:rPr>
      <w:t>–</w:t>
    </w:r>
    <w:r w:rsidR="00E40EE0" w:rsidRPr="0090783E">
      <w:rPr>
        <w:rFonts w:asciiTheme="majorHAnsi" w:hAnsiTheme="majorHAnsi" w:cs="Calibri"/>
        <w:sz w:val="28"/>
        <w:szCs w:val="28"/>
      </w:rPr>
      <w:t xml:space="preserve"> Public Feedback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94"/>
    <w:rsid w:val="00045C94"/>
    <w:rsid w:val="00057653"/>
    <w:rsid w:val="000C727C"/>
    <w:rsid w:val="00115327"/>
    <w:rsid w:val="0013656A"/>
    <w:rsid w:val="00225D48"/>
    <w:rsid w:val="00252391"/>
    <w:rsid w:val="00256059"/>
    <w:rsid w:val="002A432C"/>
    <w:rsid w:val="003E47DD"/>
    <w:rsid w:val="003E5FD9"/>
    <w:rsid w:val="0045186B"/>
    <w:rsid w:val="00514923"/>
    <w:rsid w:val="005169FF"/>
    <w:rsid w:val="005B2247"/>
    <w:rsid w:val="005F3F06"/>
    <w:rsid w:val="006273D8"/>
    <w:rsid w:val="006B6376"/>
    <w:rsid w:val="007325E9"/>
    <w:rsid w:val="007639E9"/>
    <w:rsid w:val="008609C6"/>
    <w:rsid w:val="00906F47"/>
    <w:rsid w:val="0090783E"/>
    <w:rsid w:val="00956D0B"/>
    <w:rsid w:val="009C2B9F"/>
    <w:rsid w:val="009F59BF"/>
    <w:rsid w:val="00A05A89"/>
    <w:rsid w:val="00A202E5"/>
    <w:rsid w:val="00A47A71"/>
    <w:rsid w:val="00AE2408"/>
    <w:rsid w:val="00AE7A53"/>
    <w:rsid w:val="00B1521B"/>
    <w:rsid w:val="00B67D60"/>
    <w:rsid w:val="00BD78D5"/>
    <w:rsid w:val="00BE74BB"/>
    <w:rsid w:val="00D01E35"/>
    <w:rsid w:val="00D46E4F"/>
    <w:rsid w:val="00E40EE0"/>
    <w:rsid w:val="00E6394A"/>
    <w:rsid w:val="00E96E28"/>
    <w:rsid w:val="00F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A6286"/>
  <w15:chartTrackingRefBased/>
  <w15:docId w15:val="{26B3A2E2-2F59-4A35-A974-3521A095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C9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C9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C9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C9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C94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C9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C9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C9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C9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45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C9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C9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45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C9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045C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C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C9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045C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202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EE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EE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Waruna Dhanapala</cp:lastModifiedBy>
  <cp:revision>7</cp:revision>
  <cp:lastPrinted>2024-09-13T07:28:00Z</cp:lastPrinted>
  <dcterms:created xsi:type="dcterms:W3CDTF">2024-10-01T01:59:00Z</dcterms:created>
  <dcterms:modified xsi:type="dcterms:W3CDTF">2024-10-05T10:52:00Z</dcterms:modified>
</cp:coreProperties>
</file>